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>
        <w:rPr>
          <w:rFonts w:ascii="Times New Roman" w:hAnsi="Times New Roman" w:cs="Times New Roman"/>
          <w:b/>
          <w:i/>
          <w:sz w:val="72"/>
          <w:szCs w:val="24"/>
        </w:rPr>
        <w:t xml:space="preserve">Bajki inspiracją do nauki języka angielskiego </w:t>
      </w: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24"/>
        </w:rPr>
        <w:t xml:space="preserve">Szkoła Podstawowa nr 2 </w:t>
      </w:r>
      <w:r>
        <w:rPr>
          <w:rFonts w:ascii="Times New Roman" w:hAnsi="Times New Roman" w:cs="Times New Roman"/>
          <w:b/>
          <w:i/>
          <w:sz w:val="52"/>
          <w:szCs w:val="24"/>
        </w:rPr>
        <w:br/>
        <w:t>im. św. Stanisława Kostki w Lubomierzu</w:t>
      </w: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1E0670" w:rsidRDefault="001E0670" w:rsidP="001E0670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1E0670" w:rsidRPr="000207A6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  <w:r w:rsidRPr="000207A6">
        <w:rPr>
          <w:rFonts w:ascii="Times New Roman" w:hAnsi="Times New Roman" w:cs="Times New Roman"/>
          <w:b/>
          <w:i/>
          <w:sz w:val="36"/>
          <w:szCs w:val="24"/>
        </w:rPr>
        <w:t>I</w:t>
      </w:r>
      <w:r>
        <w:rPr>
          <w:rFonts w:ascii="Times New Roman" w:hAnsi="Times New Roman" w:cs="Times New Roman"/>
          <w:b/>
          <w:i/>
          <w:sz w:val="36"/>
          <w:szCs w:val="24"/>
        </w:rPr>
        <w:t xml:space="preserve">nnowacja </w:t>
      </w:r>
      <w:proofErr w:type="spellStart"/>
      <w:r>
        <w:rPr>
          <w:rFonts w:ascii="Times New Roman" w:hAnsi="Times New Roman" w:cs="Times New Roman"/>
          <w:b/>
          <w:i/>
          <w:sz w:val="36"/>
          <w:szCs w:val="24"/>
        </w:rPr>
        <w:t>metodyczno</w:t>
      </w:r>
      <w:proofErr w:type="spellEnd"/>
      <w:r>
        <w:rPr>
          <w:rFonts w:ascii="Times New Roman" w:hAnsi="Times New Roman" w:cs="Times New Roman"/>
          <w:b/>
          <w:i/>
          <w:sz w:val="36"/>
          <w:szCs w:val="24"/>
        </w:rPr>
        <w:t xml:space="preserve"> - organizacyjna</w:t>
      </w: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Opracowanie: mgr Magdalena Smoleń</w:t>
      </w: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Default="001E0670" w:rsidP="001E0670">
      <w:pPr>
        <w:rPr>
          <w:rFonts w:ascii="Times New Roman" w:hAnsi="Times New Roman" w:cs="Times New Roman"/>
          <w:b/>
          <w:i/>
          <w:sz w:val="36"/>
          <w:szCs w:val="24"/>
        </w:rPr>
      </w:pPr>
    </w:p>
    <w:p w:rsidR="001E0670" w:rsidRPr="00D12783" w:rsidRDefault="001E0670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lastRenderedPageBreak/>
        <w:t>Tytuł innowacji:</w:t>
      </w:r>
    </w:p>
    <w:p w:rsidR="001E0670" w:rsidRPr="00D12783" w:rsidRDefault="001E0670" w:rsidP="00D127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b/>
          <w:sz w:val="24"/>
          <w:szCs w:val="24"/>
        </w:rPr>
        <w:t xml:space="preserve">Bajki inspiracją do nauki języka angielskiego – </w:t>
      </w:r>
      <w:r w:rsidRPr="00D12783">
        <w:rPr>
          <w:rFonts w:ascii="Times New Roman" w:hAnsi="Times New Roman" w:cs="Times New Roman"/>
          <w:sz w:val="24"/>
          <w:szCs w:val="24"/>
        </w:rPr>
        <w:t xml:space="preserve">innowacja pedagogiczna z </w:t>
      </w:r>
      <w:r w:rsidR="00ED6196">
        <w:rPr>
          <w:rFonts w:ascii="Times New Roman" w:hAnsi="Times New Roman" w:cs="Times New Roman"/>
          <w:sz w:val="24"/>
          <w:szCs w:val="24"/>
        </w:rPr>
        <w:t>języka angielskiego w klasach I</w:t>
      </w:r>
      <w:r w:rsidRPr="00D12783">
        <w:rPr>
          <w:rFonts w:ascii="Times New Roman" w:hAnsi="Times New Roman" w:cs="Times New Roman"/>
          <w:sz w:val="24"/>
          <w:szCs w:val="24"/>
        </w:rPr>
        <w:t>-III</w:t>
      </w:r>
    </w:p>
    <w:p w:rsidR="001E0670" w:rsidRPr="00D12783" w:rsidRDefault="001E0670" w:rsidP="00D127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0670" w:rsidRPr="00D12783" w:rsidRDefault="001E0670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Typ innowacji:</w:t>
      </w:r>
    </w:p>
    <w:p w:rsidR="001E0670" w:rsidRPr="00D12783" w:rsidRDefault="001E0670" w:rsidP="00D127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783">
        <w:rPr>
          <w:rFonts w:ascii="Times New Roman" w:hAnsi="Times New Roman" w:cs="Times New Roman"/>
          <w:sz w:val="24"/>
          <w:szCs w:val="24"/>
        </w:rPr>
        <w:t>Metodyczno</w:t>
      </w:r>
      <w:proofErr w:type="spellEnd"/>
      <w:r w:rsidRPr="00D12783">
        <w:rPr>
          <w:rFonts w:ascii="Times New Roman" w:hAnsi="Times New Roman" w:cs="Times New Roman"/>
          <w:sz w:val="24"/>
          <w:szCs w:val="24"/>
        </w:rPr>
        <w:t xml:space="preserve"> - organizacyjna</w:t>
      </w:r>
    </w:p>
    <w:p w:rsidR="001E0670" w:rsidRPr="00D12783" w:rsidRDefault="001E0670" w:rsidP="00D127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4BD6" w:rsidRPr="00D12783" w:rsidRDefault="001E0670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Miejsce realizacji:</w:t>
      </w:r>
    </w:p>
    <w:p w:rsidR="00A34BD6" w:rsidRPr="005122DD" w:rsidRDefault="005122DD" w:rsidP="00D12783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BD6" w:rsidRPr="005122DD">
        <w:rPr>
          <w:rFonts w:ascii="Times New Roman" w:hAnsi="Times New Roman" w:cs="Times New Roman"/>
          <w:sz w:val="24"/>
          <w:szCs w:val="24"/>
        </w:rPr>
        <w:t>Szkoła Podstawowa nr 2 im. Św. Stanisława Kostki w Lubomierzu</w:t>
      </w:r>
    </w:p>
    <w:p w:rsidR="00A34BD6" w:rsidRPr="005122DD" w:rsidRDefault="005122DD" w:rsidP="00D1278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BD6" w:rsidRPr="005122DD">
        <w:rPr>
          <w:rFonts w:ascii="Times New Roman" w:hAnsi="Times New Roman" w:cs="Times New Roman"/>
          <w:sz w:val="24"/>
          <w:szCs w:val="24"/>
        </w:rPr>
        <w:t>34-736 Lubomierz 302</w:t>
      </w:r>
    </w:p>
    <w:p w:rsidR="00A34BD6" w:rsidRPr="00D12783" w:rsidRDefault="00A34BD6" w:rsidP="00D12783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C0E" w:rsidRPr="00D12783" w:rsidRDefault="00473C0E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Wstęp</w:t>
      </w:r>
    </w:p>
    <w:p w:rsidR="00473C0E" w:rsidRPr="00D12783" w:rsidRDefault="00473C0E" w:rsidP="00D12783">
      <w:pPr>
        <w:pStyle w:val="Akapitzli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„Dzisiaj cały świat mówi po angielsku” – to zdanie powtarzają dzieci i dorośli. Jednak wszyscy doskonale wiedzą, iż sztuka uczenia się języków obcych jest bardzo trudna </w:t>
      </w:r>
      <w:r w:rsidR="00512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niejednokrotnie zdarza się, że wielu z nas brakuje motywacji do utrwalania </w:t>
      </w:r>
      <w:r w:rsidR="00512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zdobywania wiadomości i umiejętności językowych. Głównym celem niniejszej innowacji jest uatrakcyjnienie sposobu nauczania i uczenia się języka angielskiego </w:t>
      </w:r>
      <w:r w:rsidR="00512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oraz motywowanie uczniów do pracy poprzez połączenie nauki z teatrem </w:t>
      </w:r>
      <w:r w:rsidR="00512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i bajką.</w:t>
      </w:r>
    </w:p>
    <w:p w:rsidR="00473C0E" w:rsidRPr="00D12783" w:rsidRDefault="00473C0E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BD6" w:rsidRPr="00D12783" w:rsidRDefault="00A34BD6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Czas realizacji:</w:t>
      </w:r>
    </w:p>
    <w:p w:rsidR="00A34BD6" w:rsidRPr="00D12783" w:rsidRDefault="00ED6196" w:rsidP="00D12783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A34BD6" w:rsidRPr="00D12783">
        <w:rPr>
          <w:rFonts w:ascii="Times New Roman" w:hAnsi="Times New Roman" w:cs="Times New Roman"/>
          <w:i/>
          <w:sz w:val="24"/>
          <w:szCs w:val="24"/>
        </w:rPr>
        <w:t>października 2017 do</w:t>
      </w:r>
      <w:r>
        <w:rPr>
          <w:rFonts w:ascii="Times New Roman" w:hAnsi="Times New Roman" w:cs="Times New Roman"/>
          <w:i/>
          <w:sz w:val="24"/>
          <w:szCs w:val="24"/>
        </w:rPr>
        <w:t xml:space="preserve"> czerwca 2020</w:t>
      </w:r>
      <w:r w:rsidR="00A34BD6" w:rsidRPr="00D12783">
        <w:rPr>
          <w:rFonts w:ascii="Times New Roman" w:hAnsi="Times New Roman" w:cs="Times New Roman"/>
          <w:i/>
          <w:sz w:val="24"/>
          <w:szCs w:val="24"/>
        </w:rPr>
        <w:t>.</w:t>
      </w:r>
    </w:p>
    <w:p w:rsidR="00A34BD6" w:rsidRPr="00D12783" w:rsidRDefault="00A34BD6" w:rsidP="00D12783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BD6" w:rsidRPr="00D12783" w:rsidRDefault="009E6CEF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Cele ogólne</w:t>
      </w:r>
      <w:r w:rsidR="00A34BD6" w:rsidRPr="00D12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6CEF" w:rsidRPr="00D12783" w:rsidRDefault="009E6CEF" w:rsidP="00D127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uatrakcyjnienie sposobu nauczania i uczenia się języka angielskiego,</w:t>
      </w:r>
    </w:p>
    <w:p w:rsidR="009E6CEF" w:rsidRPr="00D12783" w:rsidRDefault="009E6CEF" w:rsidP="00D127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znajomości języka angielskiego poprzez lekturę literatury dziecięcej – bajki (wzbogacenie leksyki, doskonalenie poprawnej wymowy, utrwalanie znajomości struktur gramatycznych),</w:t>
      </w:r>
    </w:p>
    <w:p w:rsidR="00A34BD6" w:rsidRPr="00D12783" w:rsidRDefault="009E6CEF" w:rsidP="00D127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wszystkich kompetencji językowych,</w:t>
      </w:r>
    </w:p>
    <w:p w:rsidR="009E6CEF" w:rsidRPr="00D12783" w:rsidRDefault="009E6CEF" w:rsidP="00D12783">
      <w:pPr>
        <w:pStyle w:val="Akapitzlist"/>
        <w:spacing w:before="100" w:beforeAutospacing="1" w:after="100" w:afterAutospacing="1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CEF" w:rsidRPr="00D12783" w:rsidRDefault="009E6CEF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nauki języka angielskiego poprzez aktywizujące metody pracy,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pozytywnego stosunku do nauki języka angielskiego poprzez zabawę </w:t>
      </w:r>
      <w:r w:rsidR="0029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 teatr,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użycia poznanego materiału leksykalnego i gramatycznego </w:t>
      </w:r>
      <w:r w:rsidR="0029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realnych sytuacjach,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motywacji do nauki języków obcych wśród dzieci poprzez włączenie ich emocji w proces nauczania,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wyobraźni i kreatywności dzieci,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uczniów poczucia własnej wartości oraz wiary we własne możliwości,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umiejętności planowania, decydowania i odpowiedzialnego wykonywania zadań,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pracy w zespole (zgodne współżycie i współdziałanie </w:t>
      </w:r>
      <w:r w:rsidR="00297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punktualność, dyscyplina, obowiązkowość)</w:t>
      </w:r>
    </w:p>
    <w:p w:rsidR="009E6CEF" w:rsidRPr="00D12783" w:rsidRDefault="009E6CEF" w:rsidP="00D12783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przygotowanego spektaklu przed społecznością szkolną.</w:t>
      </w:r>
    </w:p>
    <w:p w:rsidR="009E6CEF" w:rsidRPr="00D12783" w:rsidRDefault="009E6CEF" w:rsidP="00D12783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C0E" w:rsidRPr="00D12783" w:rsidRDefault="00473C0E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Przewidywane efekty dla szkoły:</w:t>
      </w:r>
    </w:p>
    <w:p w:rsidR="00473C0E" w:rsidRPr="00D12783" w:rsidRDefault="00473C0E" w:rsidP="00D1278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wzbogacenie oferty edukacyjnej szkoły,</w:t>
      </w:r>
    </w:p>
    <w:p w:rsidR="00473C0E" w:rsidRPr="00D12783" w:rsidRDefault="00473C0E" w:rsidP="00D1278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budowanie pozytywnego wizerunku szkoły</w:t>
      </w:r>
    </w:p>
    <w:p w:rsidR="00473C0E" w:rsidRPr="00D12783" w:rsidRDefault="00473C0E" w:rsidP="00D1278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podniesienie jakości pracy szkoły.</w:t>
      </w:r>
    </w:p>
    <w:p w:rsidR="00473C0E" w:rsidRPr="00D12783" w:rsidRDefault="00473C0E" w:rsidP="00D12783">
      <w:pPr>
        <w:pStyle w:val="Akapitzlist"/>
        <w:ind w:left="122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C0E" w:rsidRPr="00D12783" w:rsidRDefault="00473C0E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Przewidywane osiągnięcia ucznia:</w:t>
      </w:r>
    </w:p>
    <w:p w:rsidR="00473C0E" w:rsidRPr="00D12783" w:rsidRDefault="00C80805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:rsidR="00C80805" w:rsidRPr="00D12783" w:rsidRDefault="00C80805" w:rsidP="00D12783">
      <w:pPr>
        <w:pStyle w:val="Akapitzlist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pracuje w zespole</w:t>
      </w:r>
    </w:p>
    <w:p w:rsidR="00C80805" w:rsidRPr="00D12783" w:rsidRDefault="00C80805" w:rsidP="00D12783">
      <w:pPr>
        <w:pStyle w:val="Akapitzlist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 xml:space="preserve">jest kreatywny, </w:t>
      </w:r>
    </w:p>
    <w:p w:rsidR="00C80805" w:rsidRPr="00D12783" w:rsidRDefault="00C80805" w:rsidP="00D12783">
      <w:pPr>
        <w:pStyle w:val="Akapitzlist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ma większą motywację do nauki języka angielskiego</w:t>
      </w:r>
    </w:p>
    <w:p w:rsidR="00C80805" w:rsidRPr="00D12783" w:rsidRDefault="00C80805" w:rsidP="00D12783">
      <w:pPr>
        <w:pStyle w:val="Akapitzlist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>potrafi wykorzystać poznany materiał leksykalny i gramatyczny w realnych sytuacjach komunikacyjnych</w:t>
      </w:r>
    </w:p>
    <w:p w:rsidR="00C80805" w:rsidRPr="00D12783" w:rsidRDefault="00C80805" w:rsidP="00D12783">
      <w:pPr>
        <w:pStyle w:val="Akapitzlist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sz w:val="24"/>
          <w:szCs w:val="24"/>
        </w:rPr>
        <w:t xml:space="preserve">ma poczucie własnej wartości i wiary we własne możliwości. </w:t>
      </w:r>
    </w:p>
    <w:p w:rsidR="00C80805" w:rsidRPr="00D12783" w:rsidRDefault="00C80805" w:rsidP="00D12783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80805" w:rsidRPr="00D12783" w:rsidRDefault="00300FCA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Warunki realizacji</w:t>
      </w:r>
      <w:r w:rsidR="009E6CEF" w:rsidRPr="00D12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6CEF" w:rsidRPr="00D12783" w:rsidRDefault="00300FCA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 innowacj</w:t>
      </w:r>
      <w:r w:rsidR="00ED6196">
        <w:rPr>
          <w:rFonts w:ascii="Times New Roman" w:eastAsia="Times New Roman" w:hAnsi="Times New Roman" w:cs="Times New Roman"/>
          <w:sz w:val="24"/>
          <w:szCs w:val="24"/>
          <w:lang w:eastAsia="pl-PL"/>
        </w:rPr>
        <w:t>i wezmą udział uczniowie klas I</w:t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-III, </w:t>
      </w:r>
      <w:r w:rsidR="00EE4289"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chcą poszerzyć znajomość języka angielskiego oraz spróbować swoich sił „na scenie”. Uczniowie</w:t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CEF"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jednej godziny tygodnio</w:t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wo uczęszczać będą na dodatkowe zajęcia</w:t>
      </w:r>
      <w:r w:rsidR="009E6CEF"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</w:t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Teatralnego </w:t>
      </w:r>
      <w:r w:rsidR="0079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Angielskiego </w:t>
      </w: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 się po zajęciach lekcyjnych w wyznaczonym przez opiekuna dniu. Uczniowie biorący w nich udział muszą posiadać pisemną zgodę rodzica lub prawnego opiekuna.</w:t>
      </w:r>
      <w:r w:rsidR="00D12783"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zajęciach uczniowie wraz z opiekunem przygotowywać będą przedstawienia teatralne, które zaprezentują przed publicznością szkolną. Planowane są dwa spektakle w ciągu jednego roku szkolnego. </w:t>
      </w:r>
    </w:p>
    <w:p w:rsidR="009E6CEF" w:rsidRPr="00D12783" w:rsidRDefault="009E6CEF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BD6" w:rsidRPr="00D12783" w:rsidRDefault="00C80805" w:rsidP="00D12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Ewaluacja</w:t>
      </w:r>
    </w:p>
    <w:p w:rsidR="00C80805" w:rsidRPr="00D12783" w:rsidRDefault="00C80805" w:rsidP="00D12783">
      <w:pPr>
        <w:pStyle w:val="Akapitzlist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innowacji zostanie przeprowadzona poprzez: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obserwacje postępów dzieci na zajęciach oraz podczas przygotowanych przez nie przedstawień 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odgrywanie powierzonych ról w przedstawieniach 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skierowane do uczestników koła teatralnego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rozmowy z uczniami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widzów (zachowanie aprobujące lub dezaprobujące, wypowiedzi prezentowane przez innych uczniów obserwujących dokonania „aktorów” na spektaklach)</w:t>
      </w:r>
    </w:p>
    <w:p w:rsidR="00C80805" w:rsidRPr="00D12783" w:rsidRDefault="00C80805" w:rsidP="00D12783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D12783"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 po zakończeniu ewaluacji</w:t>
      </w:r>
    </w:p>
    <w:p w:rsidR="00C80805" w:rsidRPr="00D12783" w:rsidRDefault="00C80805" w:rsidP="00D12783">
      <w:pPr>
        <w:pStyle w:val="Akapitzli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78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przeprowadzonej ewaluacji umożliwią uzyskanie wiedzy na temat przydatności tego typu zajęć oraz pozwolą dowiedzieć się jakie postępy nastąpiły u uczestników zajęć.</w:t>
      </w:r>
    </w:p>
    <w:p w:rsidR="00D12783" w:rsidRPr="00D12783" w:rsidRDefault="00D12783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783" w:rsidRPr="00D12783" w:rsidRDefault="00D12783" w:rsidP="00D1278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>Źródła finansowania innowacji:</w:t>
      </w:r>
    </w:p>
    <w:p w:rsidR="00D12783" w:rsidRPr="00D12783" w:rsidRDefault="00D12783" w:rsidP="00D12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8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2783">
        <w:rPr>
          <w:rFonts w:ascii="Times New Roman" w:hAnsi="Times New Roman" w:cs="Times New Roman"/>
          <w:sz w:val="24"/>
          <w:szCs w:val="24"/>
        </w:rPr>
        <w:t>Innowacja będzie finansowana ze środków własnych placówki.</w:t>
      </w:r>
    </w:p>
    <w:p w:rsidR="00A34BD6" w:rsidRPr="00D12783" w:rsidRDefault="00A34BD6" w:rsidP="00D12783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ED4" w:rsidRPr="00D12783" w:rsidRDefault="00B23ED4" w:rsidP="00D12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ED4" w:rsidRPr="00D12783" w:rsidSect="001E06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34"/>
    <w:multiLevelType w:val="hybridMultilevel"/>
    <w:tmpl w:val="3C3404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253A99"/>
    <w:multiLevelType w:val="hybridMultilevel"/>
    <w:tmpl w:val="92DEF6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2112CE0"/>
    <w:multiLevelType w:val="hybridMultilevel"/>
    <w:tmpl w:val="793090F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3783527E"/>
    <w:multiLevelType w:val="hybridMultilevel"/>
    <w:tmpl w:val="81B219D4"/>
    <w:lvl w:ilvl="0" w:tplc="C380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51AC"/>
    <w:multiLevelType w:val="multilevel"/>
    <w:tmpl w:val="FC1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00958"/>
    <w:multiLevelType w:val="multilevel"/>
    <w:tmpl w:val="53F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F774F"/>
    <w:multiLevelType w:val="hybridMultilevel"/>
    <w:tmpl w:val="C81461A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6838790E"/>
    <w:multiLevelType w:val="hybridMultilevel"/>
    <w:tmpl w:val="ABF8CD2E"/>
    <w:lvl w:ilvl="0" w:tplc="C380C28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B457C85"/>
    <w:multiLevelType w:val="hybridMultilevel"/>
    <w:tmpl w:val="B5283F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B0374EF"/>
    <w:multiLevelType w:val="hybridMultilevel"/>
    <w:tmpl w:val="891692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5B5218"/>
    <w:multiLevelType w:val="hybridMultilevel"/>
    <w:tmpl w:val="85D6D1D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70"/>
    <w:rsid w:val="001E0670"/>
    <w:rsid w:val="00297415"/>
    <w:rsid w:val="00300FCA"/>
    <w:rsid w:val="00473C0E"/>
    <w:rsid w:val="005122DD"/>
    <w:rsid w:val="00796C6B"/>
    <w:rsid w:val="009E6CEF"/>
    <w:rsid w:val="00A34BD6"/>
    <w:rsid w:val="00B23ED4"/>
    <w:rsid w:val="00BE4F16"/>
    <w:rsid w:val="00C80805"/>
    <w:rsid w:val="00D12783"/>
    <w:rsid w:val="00ED6196"/>
    <w:rsid w:val="00E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2017-09-19T15:59:00Z</cp:lastPrinted>
  <dcterms:created xsi:type="dcterms:W3CDTF">2017-09-19T14:29:00Z</dcterms:created>
  <dcterms:modified xsi:type="dcterms:W3CDTF">2018-01-03T10:47:00Z</dcterms:modified>
</cp:coreProperties>
</file>